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8374" w14:textId="77777777" w:rsidR="007843C5" w:rsidRPr="007843C5" w:rsidRDefault="007843C5" w:rsidP="007843C5">
      <w:pPr>
        <w:rPr>
          <w:b/>
          <w:bCs/>
        </w:rPr>
      </w:pPr>
      <w:r w:rsidRPr="007843C5">
        <w:rPr>
          <w:b/>
          <w:bCs/>
        </w:rPr>
        <w:t>‘Verwijs patiënten met onbegrepen mobiliteitsklachten door naar MSK-arts’</w:t>
      </w:r>
    </w:p>
    <w:p w14:paraId="3C36A09B" w14:textId="77777777" w:rsidR="007843C5" w:rsidRPr="007843C5" w:rsidRDefault="007843C5" w:rsidP="007843C5">
      <w:r w:rsidRPr="007843C5">
        <w:t>7 maart 2025</w:t>
      </w:r>
    </w:p>
    <w:p w14:paraId="16BC1FB2" w14:textId="77777777" w:rsidR="007843C5" w:rsidRPr="007843C5" w:rsidRDefault="007843C5" w:rsidP="007843C5">
      <w:r w:rsidRPr="007843C5">
        <w:rPr>
          <w:b/>
          <w:bCs/>
        </w:rPr>
        <w:t>William van de Luijtgaarden werkt als musculoskeletaal (MSK-) arts in Breda. Daar heeft hij een eigen praktijk waar hij patiënten – waaronder veel sporters – behandelt die kampen met pijn of functiestoornissen van het bewegingsapparaat.</w:t>
      </w:r>
      <w:r w:rsidRPr="007843C5">
        <w:t> </w:t>
      </w:r>
      <w:r w:rsidRPr="007843C5">
        <w:rPr>
          <w:b/>
          <w:bCs/>
        </w:rPr>
        <w:t>Zijn advies aan collega artsen: “Verwijs mensen met pijn of functiestoornissen door naar een MSK-arts, zeker na een vertilling, verdraaiing of een ongeluk.”</w:t>
      </w:r>
    </w:p>
    <w:p w14:paraId="4A18AAC8" w14:textId="77777777" w:rsidR="007843C5" w:rsidRDefault="007843C5" w:rsidP="007843C5">
      <w:r w:rsidRPr="007843C5">
        <w:t>Zittend op een speciaal beweegkrukje geeft William van de Luijtgaarden het interview. “Stilzitten is een belangrijke oorzaak van lage-rugklachten. Als je je wervelkolom voortdurend zo’n anderhalve graad beweegt, voorkom je die klachten deels. Helaas zijn veel werkgevers in Nederland nog niet zover dat ze hun personeel op kantoor een ‘mobiele kruk’ of zit-</w:t>
      </w:r>
      <w:proofErr w:type="spellStart"/>
      <w:r w:rsidRPr="007843C5">
        <w:t>stabureau</w:t>
      </w:r>
      <w:proofErr w:type="spellEnd"/>
      <w:r w:rsidRPr="007843C5">
        <w:t xml:space="preserve"> aanbieden. Dat zou een mooi en efficiënt alternatief zijn om veel klachten van het bewegingsapparaat te voorkomen.” Als MSK-arts ziet hij vooral mensen met lage-rugklachten en ook veel mensen met nek- en schouderklachten. “Daarnaast behandel ik veel topsporters met knie- en enkelklachten. Zij zoeken voortdurend de grenzen van hun kunnen op en dan liggen blessures op de loer.”</w:t>
      </w:r>
    </w:p>
    <w:p w14:paraId="3C3B2F27" w14:textId="78775F12" w:rsidR="007843C5" w:rsidRDefault="007843C5" w:rsidP="007843C5">
      <w:r w:rsidRPr="007843C5">
        <w:drawing>
          <wp:inline distT="0" distB="0" distL="0" distR="0" wp14:anchorId="168724A9" wp14:editId="26993162">
            <wp:extent cx="5760720" cy="1835785"/>
            <wp:effectExtent l="0" t="0" r="0" b="0"/>
            <wp:docPr id="582801329" name="Afbeelding 1" descr="Afbeelding met Menselijk gezicht, tekst, person,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01329" name="Afbeelding 1" descr="Afbeelding met Menselijk gezicht, tekst, person, schermopname&#10;&#10;Door AI gegenereerde inhoud is mogelijk onjuist."/>
                    <pic:cNvPicPr/>
                  </pic:nvPicPr>
                  <pic:blipFill>
                    <a:blip r:embed="rId4"/>
                    <a:stretch>
                      <a:fillRect/>
                    </a:stretch>
                  </pic:blipFill>
                  <pic:spPr>
                    <a:xfrm>
                      <a:off x="0" y="0"/>
                      <a:ext cx="5760720" cy="1835785"/>
                    </a:xfrm>
                    <a:prstGeom prst="rect">
                      <a:avLst/>
                    </a:prstGeom>
                  </pic:spPr>
                </pic:pic>
              </a:graphicData>
            </a:graphic>
          </wp:inline>
        </w:drawing>
      </w:r>
    </w:p>
    <w:p w14:paraId="24AD9757" w14:textId="22F3749F" w:rsidR="00F84E1A" w:rsidRDefault="007843C5">
      <w:hyperlink r:id="rId5" w:history="1">
        <w:r w:rsidRPr="007843C5">
          <w:rPr>
            <w:rStyle w:val="Hyperlink"/>
            <w:i/>
            <w:iCs/>
          </w:rPr>
          <w:t>Lees het gehele artikel op DOQ.nl</w:t>
        </w:r>
      </w:hyperlink>
      <w:r>
        <w:t xml:space="preserve"> </w:t>
      </w:r>
    </w:p>
    <w:sectPr w:rsidR="00F84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C5"/>
    <w:rsid w:val="002B36F7"/>
    <w:rsid w:val="003563BA"/>
    <w:rsid w:val="004F049E"/>
    <w:rsid w:val="00561599"/>
    <w:rsid w:val="007843C5"/>
    <w:rsid w:val="00A024D0"/>
    <w:rsid w:val="00BD0C16"/>
    <w:rsid w:val="00BD72C9"/>
    <w:rsid w:val="00F40AC5"/>
    <w:rsid w:val="00F84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F9E"/>
  <w15:chartTrackingRefBased/>
  <w15:docId w15:val="{3C8FAE05-9003-4C6B-9D95-DDCC58D2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3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3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3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3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3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3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3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3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3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3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3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3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3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3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3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3C5"/>
    <w:rPr>
      <w:rFonts w:eastAsiaTheme="majorEastAsia" w:cstheme="majorBidi"/>
      <w:color w:val="272727" w:themeColor="text1" w:themeTint="D8"/>
    </w:rPr>
  </w:style>
  <w:style w:type="paragraph" w:styleId="Titel">
    <w:name w:val="Title"/>
    <w:basedOn w:val="Standaard"/>
    <w:next w:val="Standaard"/>
    <w:link w:val="TitelChar"/>
    <w:uiPriority w:val="10"/>
    <w:qFormat/>
    <w:rsid w:val="00784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3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3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3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3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3C5"/>
    <w:rPr>
      <w:i/>
      <w:iCs/>
      <w:color w:val="404040" w:themeColor="text1" w:themeTint="BF"/>
    </w:rPr>
  </w:style>
  <w:style w:type="paragraph" w:styleId="Lijstalinea">
    <w:name w:val="List Paragraph"/>
    <w:basedOn w:val="Standaard"/>
    <w:uiPriority w:val="34"/>
    <w:qFormat/>
    <w:rsid w:val="007843C5"/>
    <w:pPr>
      <w:ind w:left="720"/>
      <w:contextualSpacing/>
    </w:pPr>
  </w:style>
  <w:style w:type="character" w:styleId="Intensievebenadrukking">
    <w:name w:val="Intense Emphasis"/>
    <w:basedOn w:val="Standaardalinea-lettertype"/>
    <w:uiPriority w:val="21"/>
    <w:qFormat/>
    <w:rsid w:val="007843C5"/>
    <w:rPr>
      <w:i/>
      <w:iCs/>
      <w:color w:val="0F4761" w:themeColor="accent1" w:themeShade="BF"/>
    </w:rPr>
  </w:style>
  <w:style w:type="paragraph" w:styleId="Duidelijkcitaat">
    <w:name w:val="Intense Quote"/>
    <w:basedOn w:val="Standaard"/>
    <w:next w:val="Standaard"/>
    <w:link w:val="DuidelijkcitaatChar"/>
    <w:uiPriority w:val="30"/>
    <w:qFormat/>
    <w:rsid w:val="00784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3C5"/>
    <w:rPr>
      <w:i/>
      <w:iCs/>
      <w:color w:val="0F4761" w:themeColor="accent1" w:themeShade="BF"/>
    </w:rPr>
  </w:style>
  <w:style w:type="character" w:styleId="Intensieveverwijzing">
    <w:name w:val="Intense Reference"/>
    <w:basedOn w:val="Standaardalinea-lettertype"/>
    <w:uiPriority w:val="32"/>
    <w:qFormat/>
    <w:rsid w:val="007843C5"/>
    <w:rPr>
      <w:b/>
      <w:bCs/>
      <w:smallCaps/>
      <w:color w:val="0F4761" w:themeColor="accent1" w:themeShade="BF"/>
      <w:spacing w:val="5"/>
    </w:rPr>
  </w:style>
  <w:style w:type="character" w:styleId="Hyperlink">
    <w:name w:val="Hyperlink"/>
    <w:basedOn w:val="Standaardalinea-lettertype"/>
    <w:uiPriority w:val="99"/>
    <w:unhideWhenUsed/>
    <w:rsid w:val="007843C5"/>
    <w:rPr>
      <w:color w:val="467886" w:themeColor="hyperlink"/>
      <w:u w:val="single"/>
    </w:rPr>
  </w:style>
  <w:style w:type="character" w:styleId="Onopgelostemelding">
    <w:name w:val="Unresolved Mention"/>
    <w:basedOn w:val="Standaardalinea-lettertype"/>
    <w:uiPriority w:val="99"/>
    <w:semiHidden/>
    <w:unhideWhenUsed/>
    <w:rsid w:val="0078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1728">
      <w:bodyDiv w:val="1"/>
      <w:marLeft w:val="0"/>
      <w:marRight w:val="0"/>
      <w:marTop w:val="0"/>
      <w:marBottom w:val="0"/>
      <w:divBdr>
        <w:top w:val="none" w:sz="0" w:space="0" w:color="auto"/>
        <w:left w:val="none" w:sz="0" w:space="0" w:color="auto"/>
        <w:bottom w:val="none" w:sz="0" w:space="0" w:color="auto"/>
        <w:right w:val="none" w:sz="0" w:space="0" w:color="auto"/>
      </w:divBdr>
      <w:divsChild>
        <w:div w:id="1627470472">
          <w:marLeft w:val="0"/>
          <w:marRight w:val="0"/>
          <w:marTop w:val="240"/>
          <w:marBottom w:val="480"/>
          <w:divBdr>
            <w:top w:val="none" w:sz="0" w:space="0" w:color="auto"/>
            <w:left w:val="none" w:sz="0" w:space="0" w:color="auto"/>
            <w:bottom w:val="none" w:sz="0" w:space="0" w:color="auto"/>
            <w:right w:val="none" w:sz="0" w:space="0" w:color="auto"/>
          </w:divBdr>
          <w:divsChild>
            <w:div w:id="577328244">
              <w:marLeft w:val="0"/>
              <w:marRight w:val="0"/>
              <w:marTop w:val="0"/>
              <w:marBottom w:val="0"/>
              <w:divBdr>
                <w:top w:val="none" w:sz="0" w:space="0" w:color="auto"/>
                <w:left w:val="none" w:sz="0" w:space="0" w:color="auto"/>
                <w:bottom w:val="none" w:sz="0" w:space="0" w:color="auto"/>
                <w:right w:val="none" w:sz="0" w:space="0" w:color="auto"/>
              </w:divBdr>
            </w:div>
            <w:div w:id="23749858">
              <w:marLeft w:val="0"/>
              <w:marRight w:val="0"/>
              <w:marTop w:val="0"/>
              <w:marBottom w:val="0"/>
              <w:divBdr>
                <w:top w:val="none" w:sz="0" w:space="0" w:color="auto"/>
                <w:left w:val="none" w:sz="0" w:space="0" w:color="auto"/>
                <w:bottom w:val="none" w:sz="0" w:space="0" w:color="auto"/>
                <w:right w:val="none" w:sz="0" w:space="0" w:color="auto"/>
              </w:divBdr>
            </w:div>
            <w:div w:id="12246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1603">
      <w:bodyDiv w:val="1"/>
      <w:marLeft w:val="0"/>
      <w:marRight w:val="0"/>
      <w:marTop w:val="0"/>
      <w:marBottom w:val="0"/>
      <w:divBdr>
        <w:top w:val="none" w:sz="0" w:space="0" w:color="auto"/>
        <w:left w:val="none" w:sz="0" w:space="0" w:color="auto"/>
        <w:bottom w:val="none" w:sz="0" w:space="0" w:color="auto"/>
        <w:right w:val="none" w:sz="0" w:space="0" w:color="auto"/>
      </w:divBdr>
      <w:divsChild>
        <w:div w:id="142698411">
          <w:marLeft w:val="0"/>
          <w:marRight w:val="0"/>
          <w:marTop w:val="240"/>
          <w:marBottom w:val="480"/>
          <w:divBdr>
            <w:top w:val="none" w:sz="0" w:space="0" w:color="auto"/>
            <w:left w:val="none" w:sz="0" w:space="0" w:color="auto"/>
            <w:bottom w:val="none" w:sz="0" w:space="0" w:color="auto"/>
            <w:right w:val="none" w:sz="0" w:space="0" w:color="auto"/>
          </w:divBdr>
          <w:divsChild>
            <w:div w:id="436946835">
              <w:marLeft w:val="0"/>
              <w:marRight w:val="0"/>
              <w:marTop w:val="0"/>
              <w:marBottom w:val="0"/>
              <w:divBdr>
                <w:top w:val="none" w:sz="0" w:space="0" w:color="auto"/>
                <w:left w:val="none" w:sz="0" w:space="0" w:color="auto"/>
                <w:bottom w:val="none" w:sz="0" w:space="0" w:color="auto"/>
                <w:right w:val="none" w:sz="0" w:space="0" w:color="auto"/>
              </w:divBdr>
            </w:div>
            <w:div w:id="1882553078">
              <w:marLeft w:val="0"/>
              <w:marRight w:val="0"/>
              <w:marTop w:val="0"/>
              <w:marBottom w:val="0"/>
              <w:divBdr>
                <w:top w:val="none" w:sz="0" w:space="0" w:color="auto"/>
                <w:left w:val="none" w:sz="0" w:space="0" w:color="auto"/>
                <w:bottom w:val="none" w:sz="0" w:space="0" w:color="auto"/>
                <w:right w:val="none" w:sz="0" w:space="0" w:color="auto"/>
              </w:divBdr>
            </w:div>
            <w:div w:id="1790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4797">
      <w:bodyDiv w:val="1"/>
      <w:marLeft w:val="0"/>
      <w:marRight w:val="0"/>
      <w:marTop w:val="0"/>
      <w:marBottom w:val="0"/>
      <w:divBdr>
        <w:top w:val="none" w:sz="0" w:space="0" w:color="auto"/>
        <w:left w:val="none" w:sz="0" w:space="0" w:color="auto"/>
        <w:bottom w:val="none" w:sz="0" w:space="0" w:color="auto"/>
        <w:right w:val="none" w:sz="0" w:space="0" w:color="auto"/>
      </w:divBdr>
      <w:divsChild>
        <w:div w:id="679695220">
          <w:marLeft w:val="0"/>
          <w:marRight w:val="0"/>
          <w:marTop w:val="0"/>
          <w:marBottom w:val="0"/>
          <w:divBdr>
            <w:top w:val="none" w:sz="0" w:space="0" w:color="auto"/>
            <w:left w:val="none" w:sz="0" w:space="0" w:color="auto"/>
            <w:bottom w:val="none" w:sz="0" w:space="0" w:color="auto"/>
            <w:right w:val="none" w:sz="0" w:space="0" w:color="auto"/>
          </w:divBdr>
        </w:div>
        <w:div w:id="2118089381">
          <w:marLeft w:val="0"/>
          <w:marRight w:val="0"/>
          <w:marTop w:val="0"/>
          <w:marBottom w:val="0"/>
          <w:divBdr>
            <w:top w:val="none" w:sz="0" w:space="0" w:color="auto"/>
            <w:left w:val="none" w:sz="0" w:space="0" w:color="auto"/>
            <w:bottom w:val="none" w:sz="0" w:space="0" w:color="auto"/>
            <w:right w:val="none" w:sz="0" w:space="0" w:color="auto"/>
          </w:divBdr>
          <w:divsChild>
            <w:div w:id="908929637">
              <w:blockQuote w:val="1"/>
              <w:marLeft w:val="0"/>
              <w:marRight w:val="0"/>
              <w:marTop w:val="0"/>
              <w:marBottom w:val="0"/>
              <w:divBdr>
                <w:top w:val="none" w:sz="0" w:space="0" w:color="auto"/>
                <w:left w:val="single" w:sz="6" w:space="12" w:color="auto"/>
                <w:bottom w:val="none" w:sz="0" w:space="0" w:color="auto"/>
                <w:right w:val="none" w:sz="0" w:space="0" w:color="auto"/>
              </w:divBdr>
            </w:div>
          </w:divsChild>
        </w:div>
      </w:divsChild>
    </w:div>
    <w:div w:id="1386638362">
      <w:bodyDiv w:val="1"/>
      <w:marLeft w:val="0"/>
      <w:marRight w:val="0"/>
      <w:marTop w:val="0"/>
      <w:marBottom w:val="0"/>
      <w:divBdr>
        <w:top w:val="none" w:sz="0" w:space="0" w:color="auto"/>
        <w:left w:val="none" w:sz="0" w:space="0" w:color="auto"/>
        <w:bottom w:val="none" w:sz="0" w:space="0" w:color="auto"/>
        <w:right w:val="none" w:sz="0" w:space="0" w:color="auto"/>
      </w:divBdr>
      <w:divsChild>
        <w:div w:id="1169056722">
          <w:marLeft w:val="0"/>
          <w:marRight w:val="0"/>
          <w:marTop w:val="0"/>
          <w:marBottom w:val="0"/>
          <w:divBdr>
            <w:top w:val="none" w:sz="0" w:space="0" w:color="auto"/>
            <w:left w:val="none" w:sz="0" w:space="0" w:color="auto"/>
            <w:bottom w:val="none" w:sz="0" w:space="0" w:color="auto"/>
            <w:right w:val="none" w:sz="0" w:space="0" w:color="auto"/>
          </w:divBdr>
        </w:div>
        <w:div w:id="667248075">
          <w:marLeft w:val="0"/>
          <w:marRight w:val="0"/>
          <w:marTop w:val="0"/>
          <w:marBottom w:val="0"/>
          <w:divBdr>
            <w:top w:val="none" w:sz="0" w:space="0" w:color="auto"/>
            <w:left w:val="none" w:sz="0" w:space="0" w:color="auto"/>
            <w:bottom w:val="none" w:sz="0" w:space="0" w:color="auto"/>
            <w:right w:val="none" w:sz="0" w:space="0" w:color="auto"/>
          </w:divBdr>
          <w:divsChild>
            <w:div w:id="663241387">
              <w:blockQuote w:val="1"/>
              <w:marLeft w:val="0"/>
              <w:marRight w:val="0"/>
              <w:marTop w:val="0"/>
              <w:marBottom w:val="0"/>
              <w:divBdr>
                <w:top w:val="none" w:sz="0" w:space="0" w:color="auto"/>
                <w:left w:val="single" w:sz="6" w:space="12"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q.nl/verwijs-patienten-met-onbegrepen-mobiliteitsklachten-door-naar-msk-arts/?hash=6a35eefdffc3c5d9168f7e344492645f"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1212</Characters>
  <Application>Microsoft Office Word</Application>
  <DocSecurity>0</DocSecurity>
  <Lines>28</Lines>
  <Paragraphs>8</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Bree</dc:creator>
  <cp:keywords/>
  <dc:description/>
  <cp:lastModifiedBy>Anouk de Bree</cp:lastModifiedBy>
  <cp:revision>1</cp:revision>
  <cp:lastPrinted>2025-03-10T08:25:00Z</cp:lastPrinted>
  <dcterms:created xsi:type="dcterms:W3CDTF">2025-03-10T08:23:00Z</dcterms:created>
  <dcterms:modified xsi:type="dcterms:W3CDTF">2025-03-10T08:30:00Z</dcterms:modified>
</cp:coreProperties>
</file>